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A5C" w:rsidRPr="00632689" w:rsidRDefault="00244A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6E05" w:rsidRPr="00AB6E05" w:rsidRDefault="00AB6E05" w:rsidP="00AB6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E05">
        <w:rPr>
          <w:rFonts w:ascii="Times New Roman" w:eastAsia="Times New Roman" w:hAnsi="Times New Roman" w:cs="Times New Roman"/>
          <w:bCs/>
          <w:sz w:val="28"/>
          <w:szCs w:val="28"/>
        </w:rPr>
        <w:t>Бұхарбай, Қайныш</w:t>
      </w:r>
      <w:r w:rsidRPr="00AB6E05">
        <w:rPr>
          <w:rFonts w:ascii="Times New Roman" w:eastAsia="Times New Roman" w:hAnsi="Times New Roman" w:cs="Times New Roman"/>
          <w:sz w:val="28"/>
          <w:szCs w:val="28"/>
        </w:rPr>
        <w:t>. Эпох</w:t>
      </w:r>
      <w:r w:rsidR="00FF03AB" w:rsidRPr="00632689">
        <w:rPr>
          <w:rFonts w:ascii="Times New Roman" w:eastAsia="Times New Roman" w:hAnsi="Times New Roman" w:cs="Times New Roman"/>
          <w:sz w:val="28"/>
          <w:szCs w:val="28"/>
        </w:rPr>
        <w:t>а трансформации. День науки / К.</w:t>
      </w:r>
      <w:r w:rsidRPr="00AB6E05">
        <w:rPr>
          <w:rFonts w:ascii="Times New Roman" w:eastAsia="Times New Roman" w:hAnsi="Times New Roman" w:cs="Times New Roman"/>
          <w:sz w:val="28"/>
          <w:szCs w:val="28"/>
        </w:rPr>
        <w:t>Бұхарбай</w:t>
      </w:r>
      <w:r w:rsidRPr="00632689">
        <w:rPr>
          <w:rFonts w:ascii="Times New Roman" w:eastAsia="Times New Roman" w:hAnsi="Times New Roman" w:cs="Times New Roman"/>
          <w:sz w:val="28"/>
          <w:szCs w:val="28"/>
        </w:rPr>
        <w:t>. - Текст</w:t>
      </w:r>
      <w:r w:rsidRPr="00AB6E05">
        <w:rPr>
          <w:rFonts w:ascii="Times New Roman" w:eastAsia="Times New Roman" w:hAnsi="Times New Roman" w:cs="Times New Roman"/>
          <w:sz w:val="28"/>
          <w:szCs w:val="28"/>
        </w:rPr>
        <w:t>: непосредственный // Индустриальная Караганда. - 2024. - 13 апреля (№41). -4 С.</w:t>
      </w:r>
    </w:p>
    <w:p w:rsidR="00244A5C" w:rsidRPr="007F32F6" w:rsidRDefault="00244A5C">
      <w:pPr>
        <w:rPr>
          <w:rFonts w:ascii="Times New Roman" w:hAnsi="Times New Roman" w:cs="Times New Roman"/>
          <w:sz w:val="28"/>
          <w:szCs w:val="28"/>
        </w:rPr>
      </w:pPr>
    </w:p>
    <w:p w:rsidR="00267407" w:rsidRPr="007F32F6" w:rsidRDefault="00267407">
      <w:pPr>
        <w:rPr>
          <w:rFonts w:ascii="Times New Roman" w:hAnsi="Times New Roman" w:cs="Times New Roman"/>
          <w:sz w:val="28"/>
          <w:szCs w:val="28"/>
        </w:rPr>
      </w:pPr>
    </w:p>
    <w:p w:rsidR="00267407" w:rsidRPr="007F32F6" w:rsidRDefault="00267407">
      <w:pPr>
        <w:rPr>
          <w:rFonts w:ascii="Times New Roman" w:hAnsi="Times New Roman" w:cs="Times New Roman"/>
          <w:sz w:val="28"/>
          <w:szCs w:val="28"/>
        </w:rPr>
      </w:pPr>
    </w:p>
    <w:p w:rsidR="00267407" w:rsidRPr="007F32F6" w:rsidRDefault="00267407">
      <w:pPr>
        <w:rPr>
          <w:rFonts w:ascii="Times New Roman" w:hAnsi="Times New Roman" w:cs="Times New Roman"/>
          <w:sz w:val="28"/>
          <w:szCs w:val="28"/>
        </w:rPr>
      </w:pPr>
    </w:p>
    <w:p w:rsidR="00EB2F26" w:rsidRPr="000E53BB" w:rsidRDefault="00EB2F26">
      <w:pPr>
        <w:rPr>
          <w:rFonts w:ascii="Times New Roman" w:hAnsi="Times New Roman" w:cs="Times New Roman"/>
          <w:sz w:val="28"/>
          <w:szCs w:val="28"/>
        </w:rPr>
      </w:pPr>
    </w:p>
    <w:p w:rsidR="00EB2F26" w:rsidRPr="007F32F6" w:rsidRDefault="00870F26" w:rsidP="00870F2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70F26">
        <w:rPr>
          <w:rFonts w:ascii="Times New Roman" w:eastAsia="Times New Roman" w:hAnsi="Times New Roman" w:cs="Times New Roman"/>
          <w:sz w:val="36"/>
          <w:szCs w:val="36"/>
        </w:rPr>
        <w:t>Эпоха трансформации</w:t>
      </w:r>
    </w:p>
    <w:p w:rsidR="00870F26" w:rsidRPr="007F32F6" w:rsidRDefault="00870F26" w:rsidP="00870F2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67407" w:rsidRPr="007F32F6" w:rsidRDefault="00267407" w:rsidP="00870F2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2F26" w:rsidRPr="006D44E1" w:rsidRDefault="00EB2F26" w:rsidP="00EB2F26">
      <w:pPr>
        <w:rPr>
          <w:rFonts w:ascii="Times New Roman" w:hAnsi="Times New Roman"/>
          <w:color w:val="000000"/>
          <w:sz w:val="52"/>
          <w:szCs w:val="52"/>
        </w:rPr>
      </w:pPr>
    </w:p>
    <w:p w:rsidR="00EB2F26" w:rsidRPr="00870F26" w:rsidRDefault="00EB2F26" w:rsidP="00EB2F26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70F26">
        <w:rPr>
          <w:rFonts w:ascii="Times New Roman" w:hAnsi="Times New Roman"/>
          <w:b/>
          <w:color w:val="000000"/>
          <w:sz w:val="28"/>
          <w:szCs w:val="28"/>
        </w:rPr>
        <w:t>Студенты расширяют сотрудничество с другими странами</w:t>
      </w:r>
    </w:p>
    <w:p w:rsidR="000E53BB" w:rsidRPr="007F32F6" w:rsidRDefault="000E53BB" w:rsidP="00EB2F2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53BB" w:rsidRPr="007F32F6" w:rsidRDefault="000E53BB" w:rsidP="00EB2F2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53BB" w:rsidRPr="007F32F6" w:rsidRDefault="000E53BB" w:rsidP="000E53B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53B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67407">
        <w:rPr>
          <w:rFonts w:ascii="Times New Roman" w:hAnsi="Times New Roman"/>
          <w:b/>
          <w:color w:val="000000"/>
          <w:sz w:val="28"/>
          <w:szCs w:val="28"/>
        </w:rPr>
        <w:t>Вот уже тринадцатый год отечественные представители научной сферы 12 апреля отмечают свой профессиональный праздник.</w:t>
      </w:r>
      <w:r w:rsidR="000F40D5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7F32F6">
        <w:rPr>
          <w:rFonts w:ascii="Times New Roman" w:hAnsi="Times New Roman"/>
          <w:b/>
          <w:color w:val="000000"/>
          <w:sz w:val="28"/>
          <w:szCs w:val="28"/>
          <w:lang w:val="kk-KZ"/>
        </w:rPr>
        <w:t>З</w:t>
      </w:r>
      <w:proofErr w:type="spellStart"/>
      <w:r w:rsidRPr="00267407">
        <w:rPr>
          <w:rFonts w:ascii="Times New Roman" w:hAnsi="Times New Roman"/>
          <w:b/>
          <w:color w:val="000000"/>
          <w:sz w:val="28"/>
          <w:szCs w:val="28"/>
        </w:rPr>
        <w:t>наменательная</w:t>
      </w:r>
      <w:proofErr w:type="spellEnd"/>
      <w:r w:rsidRPr="00267407">
        <w:rPr>
          <w:rFonts w:ascii="Times New Roman" w:hAnsi="Times New Roman"/>
          <w:b/>
          <w:color w:val="000000"/>
          <w:sz w:val="28"/>
          <w:szCs w:val="28"/>
        </w:rPr>
        <w:t xml:space="preserve"> дата напрямую связана с днем рождения талантливого ученого, академика и первого президента Академии наук Казахской ССР</w:t>
      </w:r>
      <w:r w:rsidR="004E03F4" w:rsidRPr="0026740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67407">
        <w:rPr>
          <w:rFonts w:ascii="Times New Roman" w:hAnsi="Times New Roman"/>
          <w:b/>
          <w:color w:val="000000"/>
          <w:sz w:val="28"/>
          <w:szCs w:val="28"/>
        </w:rPr>
        <w:t>К.И. Сатпаева. В этой связи по всей стране проходят различные мероприятия в рамках празднования Недели науки. Сегодня можно с гордостью сказать, что у великого казахского ученого немало последователей, и каждый из них вносит свою лепту в развитие Казахстана.</w:t>
      </w:r>
    </w:p>
    <w:p w:rsidR="00983BD3" w:rsidRPr="007F32F6" w:rsidRDefault="00983BD3" w:rsidP="000E53B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3BD3" w:rsidRPr="007F32F6" w:rsidRDefault="00983BD3" w:rsidP="000E53B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3BD3" w:rsidRPr="00FB4FC0" w:rsidRDefault="00983BD3" w:rsidP="00983BD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983BD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B4FC0">
        <w:rPr>
          <w:rFonts w:ascii="Times New Roman" w:hAnsi="Times New Roman"/>
          <w:color w:val="000000"/>
          <w:sz w:val="28"/>
          <w:szCs w:val="28"/>
        </w:rPr>
        <w:t>Такое событие состоялось и в стенах Карагандинского универси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 xml:space="preserve">тета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Казпотребсоюза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 xml:space="preserve">, где прошел IX Международный слет студентов «Современная молодежь: Созидая инновации — стремимся в будущее». </w:t>
      </w:r>
      <w:r w:rsidRPr="00FB4FC0">
        <w:rPr>
          <w:rFonts w:ascii="Times New Roman" w:hAnsi="Times New Roman"/>
          <w:color w:val="000000"/>
          <w:sz w:val="28"/>
          <w:szCs w:val="28"/>
        </w:rPr>
        <w:lastRenderedPageBreak/>
        <w:t>Главная задача слета — передать друг другу свои знания, обменяться цен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ным опытом, в том числе зарубеж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ным, тем самым расширяя взаимо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действие и сотрудничество между молодыми учеными. Такие встречи дают возможность повысить уро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вень организации научных исследо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ваний студентов и совершенствовать вузовскую инновационную среду.</w:t>
      </w:r>
    </w:p>
    <w:p w:rsidR="00983BD3" w:rsidRPr="007F32F6" w:rsidRDefault="00D162CC" w:rsidP="00983BD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162C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83BD3" w:rsidRPr="00FB4FC0">
        <w:rPr>
          <w:rFonts w:ascii="Times New Roman" w:hAnsi="Times New Roman"/>
          <w:color w:val="000000"/>
          <w:sz w:val="28"/>
          <w:szCs w:val="28"/>
        </w:rPr>
        <w:t>В работе международного слета приняли участие более 100 студен</w:t>
      </w:r>
      <w:r w:rsidR="00983BD3" w:rsidRPr="00FB4FC0">
        <w:rPr>
          <w:rFonts w:ascii="Times New Roman" w:hAnsi="Times New Roman"/>
          <w:color w:val="000000"/>
          <w:sz w:val="28"/>
          <w:szCs w:val="28"/>
        </w:rPr>
        <w:softHyphen/>
        <w:t>тов высших учебных заведений Казахстана и более 20 — ближнего и дальнего зарубежья.</w:t>
      </w:r>
    </w:p>
    <w:p w:rsidR="00886790" w:rsidRPr="003C2647" w:rsidRDefault="00886790" w:rsidP="0088679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8679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B4FC0">
        <w:rPr>
          <w:rFonts w:ascii="Times New Roman" w:hAnsi="Times New Roman"/>
          <w:color w:val="000000"/>
          <w:sz w:val="28"/>
          <w:szCs w:val="28"/>
        </w:rPr>
        <w:t>— На Национальном курултае «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Адал</w:t>
      </w:r>
      <w:proofErr w:type="spellEnd"/>
      <w:r w:rsidR="006F5C6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адам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Адал</w:t>
      </w:r>
      <w:proofErr w:type="spellEnd"/>
      <w:r w:rsidR="006F5C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4FC0">
        <w:rPr>
          <w:rFonts w:ascii="Times New Roman" w:hAnsi="Times New Roman"/>
          <w:color w:val="000000"/>
          <w:sz w:val="28"/>
          <w:szCs w:val="28"/>
        </w:rPr>
        <w:t>е</w:t>
      </w:r>
      <w:r w:rsidR="006F5C6E">
        <w:rPr>
          <w:rFonts w:ascii="Times New Roman" w:hAnsi="Times New Roman"/>
          <w:color w:val="000000"/>
          <w:sz w:val="28"/>
          <w:szCs w:val="28"/>
          <w:lang w:val="kk-KZ"/>
        </w:rPr>
        <w:t>ң</w:t>
      </w:r>
      <w:r w:rsidRPr="00FB4FC0">
        <w:rPr>
          <w:rFonts w:ascii="Times New Roman" w:hAnsi="Times New Roman"/>
          <w:color w:val="000000"/>
          <w:sz w:val="28"/>
          <w:szCs w:val="28"/>
        </w:rPr>
        <w:t xml:space="preserve">бек —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Адал</w:t>
      </w:r>
      <w:proofErr w:type="spellEnd"/>
      <w:r w:rsidR="006F5C6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табыс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>» Президент Касым-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Жомарт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 xml:space="preserve"> Токаев отметил, что такие каче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ства, как созидание и новаторство, являются залогом конкурентоспо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собности нашей нации в быстро меняющемся мире... Для постро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ения прогрессивного государства необходимо, чтобы наши граждане воплощали в себе стремление к созиданию и инновационное мыш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ление. Университеты, способные генерировать научные достижения в перспективных, приоритетных областях знаний, являются фак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тическими лидерами в подготовке самых востребованных специа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листов на рынках труда, и, соот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ветственно, именно такие науч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но-образовательные учреждения являются наиболее привлекатель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ными для поступления молодежи. Поэтому университетская наука в широком смысле — это начало на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чал, от которого зависит развитие всего научно-кадрового потенци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ала страны. Хочу отметить, что в нашем университете научно-ис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следовательская работа ученых ведется на всех стадиях учебного процесса: на кафедральном, фа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культетском, университетском, организационных уровнях. Се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годняшний международный слет студентов тому подтверждение, — отметил в приветственном сло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ве проректор по научной работе и инновациям Карагандинского уни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 xml:space="preserve">верситета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Казпотребсоюза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 xml:space="preserve">, д.э.н., профессор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Муратбай</w:t>
      </w:r>
      <w:proofErr w:type="spellEnd"/>
      <w:r w:rsidR="00BE526F" w:rsidRPr="003C264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Сихимбаев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>.</w:t>
      </w:r>
    </w:p>
    <w:p w:rsidR="003C2647" w:rsidRPr="00FB4FC0" w:rsidRDefault="003C2647" w:rsidP="003C264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C26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4FC0">
        <w:rPr>
          <w:rFonts w:ascii="Times New Roman" w:hAnsi="Times New Roman"/>
          <w:color w:val="000000"/>
          <w:sz w:val="28"/>
          <w:szCs w:val="28"/>
        </w:rPr>
        <w:t>В программу международного слета студентов включили два мас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штабных мероприятия. Это Меж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дународная научно-практическая конференция докторантов, маги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 xml:space="preserve">странтов и студентов под названием «Молодежь и наука: новое видение и диалектика развития» под эгидой научных школ д.э.н., профессора Е.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Аймагамбетова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>, д.э.н., профессора А. Алимбаева, д.э.н., профессора М. Лернера, а также конкурс научных проектов «Инновационные проек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ты: взгляд в будущее».</w:t>
      </w:r>
    </w:p>
    <w:p w:rsidR="003C2647" w:rsidRPr="007F32F6" w:rsidRDefault="007D0BEE" w:rsidP="0088679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D0BE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B4FC0">
        <w:rPr>
          <w:rFonts w:ascii="Times New Roman" w:hAnsi="Times New Roman"/>
          <w:color w:val="000000"/>
          <w:sz w:val="28"/>
          <w:szCs w:val="28"/>
        </w:rPr>
        <w:t>Проблемы и предложения по их решению активно обсужда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лись во время проведения меж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дународной научно-практической конференции, где молодые люди обменивались опытом, научными проектами, новейшими инструмен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</w:r>
      <w:r w:rsidRPr="00FB4FC0">
        <w:rPr>
          <w:rFonts w:ascii="Times New Roman" w:hAnsi="Times New Roman"/>
          <w:color w:val="000000"/>
          <w:sz w:val="28"/>
          <w:szCs w:val="28"/>
        </w:rPr>
        <w:lastRenderedPageBreak/>
        <w:t xml:space="preserve">тами инновационной технологии. Участница конференции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Арайлым</w:t>
      </w:r>
      <w:proofErr w:type="spellEnd"/>
      <w:r w:rsidR="00371159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Шохаманова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>, докторант 2 курса по образовательной программе «Ин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новационный менеджмент» при кафедре «Менеджмент и иннова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ции» Карагандинского универси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 xml:space="preserve">тета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Казпотребсоюза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>, рассказала о своих исследовательских трудах.</w:t>
      </w:r>
    </w:p>
    <w:p w:rsidR="008C2393" w:rsidRPr="007F32F6" w:rsidRDefault="008C2393" w:rsidP="008C239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C2393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B4FC0">
        <w:rPr>
          <w:rFonts w:ascii="Times New Roman" w:hAnsi="Times New Roman"/>
          <w:color w:val="000000"/>
          <w:sz w:val="28"/>
          <w:szCs w:val="28"/>
        </w:rPr>
        <w:t>— Я изучаю стратегию развития молодежного предприниматель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ства как фактор конкурентоспо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собности туристической отрасли в РК, это тема моей будущей дис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сертации в том числе. А сегодня в своем докладе расскажу про моло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дежное предпринимательство в це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лом. У нас в Казахстане на законо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дательном уровне нет определения молодежного и инновационного предпринимательства. Есть необ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ходимость расширить значимость этих понятий. Сегодня в сфере ту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ризма молодым людям можно бы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стро продвинуться и занять свое месте на рынке. Потому что эта ниша не требует больших затрат, можно обойтись без кредитования, а окупается быстро, за счет кли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ентов, в данном случае туристов. Если, конечно, ты будешь опи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раться на грамотно составленный бизнес-план. А благодаря таким фондам, как «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Аstana</w:t>
      </w:r>
      <w:proofErr w:type="spellEnd"/>
      <w:r w:rsidR="004C3E1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="004C3E10">
        <w:rPr>
          <w:rFonts w:ascii="Times New Roman" w:hAnsi="Times New Roman"/>
          <w:color w:val="000000"/>
          <w:sz w:val="28"/>
          <w:szCs w:val="28"/>
          <w:lang w:val="en-US"/>
        </w:rPr>
        <w:t>hab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Ата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мекен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>», «Даму», молодежь может получить кредит на открытие биз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неса. Но немногие хотят идти в наем при выборе работы, каждый хочет вести самостоятельную дея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тельность и удовлетворять личные потребности. В этом случае мы опираемся на зарубежный опыт и у каждой страны берем приемлемые для нашей страны новшества, — по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яснила молодой ученый.</w:t>
      </w:r>
    </w:p>
    <w:p w:rsidR="00D90EC8" w:rsidRPr="00FB4FC0" w:rsidRDefault="00D90EC8" w:rsidP="00D90EC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90EC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B4FC0">
        <w:rPr>
          <w:rFonts w:ascii="Times New Roman" w:hAnsi="Times New Roman"/>
          <w:color w:val="000000"/>
          <w:sz w:val="28"/>
          <w:szCs w:val="28"/>
        </w:rPr>
        <w:t>А студентка 4 курса экономиче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 xml:space="preserve">ского факультета Казахского агротехнического университета имени С. Сейфуллина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Жануя</w:t>
      </w:r>
      <w:proofErr w:type="spellEnd"/>
      <w:r w:rsidR="003C683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Жакупова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 xml:space="preserve"> рассказала про актуальность в со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 xml:space="preserve">временном обществе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агропарков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>.</w:t>
      </w:r>
    </w:p>
    <w:p w:rsidR="00D90EC8" w:rsidRPr="007F32F6" w:rsidRDefault="00D90EC8" w:rsidP="00D90EC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90EC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B4FC0">
        <w:rPr>
          <w:rFonts w:ascii="Times New Roman" w:hAnsi="Times New Roman"/>
          <w:color w:val="000000"/>
          <w:sz w:val="28"/>
          <w:szCs w:val="28"/>
        </w:rPr>
        <w:t>— В прошлом году четыре с по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ловиной месяца проходила прак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тику в Германии. От нашего уни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верситета там было 23 студента. Им настолько понравились наши ребята, что они решили еще на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брать 40 студентов. Зарубежный опыт сыграл ключевую роль в вы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боре специальности в будущем. Поэтому уже делаю шаги, чтобы связать будущее с Германией. Се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годня выстроила международное сотрудничество между казахстан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 xml:space="preserve">ским и германским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агропарками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 xml:space="preserve">. В Казахстане для развития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агро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парков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 xml:space="preserve"> есть некоторые ограниче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ния, это в первую очередь касается финансирования. Есть определен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ные требования и критерии у биз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нес-центров, которые могут вы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 xml:space="preserve">делить средства в виде субсидий, безвозмездных грантов на науку. В этом плане наука и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агроиндустрия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 xml:space="preserve"> тесно связаны. Однако у обычно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го фермера недостаточно знаний. В Германии же развитие этой от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 xml:space="preserve">расли ушло на много </w:t>
      </w:r>
      <w:r w:rsidRPr="00FB4FC0">
        <w:rPr>
          <w:rFonts w:ascii="Times New Roman" w:hAnsi="Times New Roman"/>
          <w:color w:val="000000"/>
          <w:sz w:val="28"/>
          <w:szCs w:val="28"/>
        </w:rPr>
        <w:lastRenderedPageBreak/>
        <w:t xml:space="preserve">лет вперед. Развитие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агропарков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 xml:space="preserve"> может стать катализатором роста конкуренто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способности и увеличения экс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 xml:space="preserve">портного потенциала Казахстана, — считает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Жануя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>.</w:t>
      </w:r>
    </w:p>
    <w:p w:rsidR="00633BB3" w:rsidRPr="00633BB3" w:rsidRDefault="00714EC4" w:rsidP="00D90EC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14EC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B4FC0">
        <w:rPr>
          <w:rFonts w:ascii="Times New Roman" w:hAnsi="Times New Roman"/>
          <w:color w:val="000000"/>
          <w:sz w:val="28"/>
          <w:szCs w:val="28"/>
        </w:rPr>
        <w:t>По итогам международной на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учно-практической конференции докторантов, магистрантов и сту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 xml:space="preserve">дентов лучшими были признаны работы студенток Белгородского государственного национального исследовательского университета Кристины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Шавриной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 xml:space="preserve"> и Марии Ко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лесниковой, студента Саратовского национального исследовательско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го государственного университета имени Н.Г. Чернышевского Арте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 xml:space="preserve">ма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Горголы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>, студентов Будапешт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 xml:space="preserve">ского католического университета (Венгрия)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Варона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 xml:space="preserve"> Ярена и Петера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Пазмани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 xml:space="preserve">, студента Финансового университета при правительстве Армении Степана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Исаяна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>, студент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ки Казахского агротехнического университета имени С. Сейфулли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 xml:space="preserve">на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Жануи</w:t>
      </w:r>
      <w:proofErr w:type="spellEnd"/>
      <w:r w:rsidR="00267407" w:rsidRPr="002674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Жакуповой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>,</w:t>
      </w:r>
      <w:bookmarkStart w:id="0" w:name="_GoBack"/>
      <w:bookmarkEnd w:id="0"/>
      <w:r w:rsidRPr="00FB4FC0">
        <w:rPr>
          <w:rFonts w:ascii="Times New Roman" w:hAnsi="Times New Roman"/>
          <w:color w:val="000000"/>
          <w:sz w:val="28"/>
          <w:szCs w:val="28"/>
        </w:rPr>
        <w:t xml:space="preserve"> студентов и докторантов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КарУ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 xml:space="preserve"> им. Е.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Букетова</w:t>
      </w:r>
      <w:proofErr w:type="spellEnd"/>
      <w:r w:rsidR="00267407" w:rsidRPr="002674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Аруаны</w:t>
      </w:r>
      <w:proofErr w:type="spellEnd"/>
      <w:r w:rsidR="00267407" w:rsidRPr="002674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Нурлановой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Арайлым</w:t>
      </w:r>
      <w:proofErr w:type="spellEnd"/>
      <w:r w:rsidR="00267407" w:rsidRPr="002674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Шохамановой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>, студентов Кара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 xml:space="preserve">гандинского университета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Казпо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требсоюза</w:t>
      </w:r>
      <w:proofErr w:type="spellEnd"/>
      <w:r w:rsidR="00267407" w:rsidRPr="002674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Темирлана</w:t>
      </w:r>
      <w:proofErr w:type="spellEnd"/>
      <w:r w:rsidR="00267407" w:rsidRPr="002674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4FC0">
        <w:rPr>
          <w:rFonts w:ascii="Times New Roman" w:hAnsi="Times New Roman"/>
          <w:color w:val="000000"/>
          <w:sz w:val="28"/>
          <w:szCs w:val="28"/>
        </w:rPr>
        <w:t xml:space="preserve">Сыздыкова и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Айзата</w:t>
      </w:r>
      <w:proofErr w:type="spellEnd"/>
      <w:r w:rsidR="00267407" w:rsidRPr="002674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B4FC0">
        <w:rPr>
          <w:rFonts w:ascii="Times New Roman" w:hAnsi="Times New Roman"/>
          <w:color w:val="000000"/>
          <w:sz w:val="28"/>
          <w:szCs w:val="28"/>
        </w:rPr>
        <w:t>Жаксылыкова</w:t>
      </w:r>
      <w:proofErr w:type="spellEnd"/>
      <w:r w:rsidRPr="00FB4FC0">
        <w:rPr>
          <w:rFonts w:ascii="Times New Roman" w:hAnsi="Times New Roman"/>
          <w:color w:val="000000"/>
          <w:sz w:val="28"/>
          <w:szCs w:val="28"/>
        </w:rPr>
        <w:t>.</w:t>
      </w:r>
    </w:p>
    <w:p w:rsidR="00714EC4" w:rsidRPr="00633BB3" w:rsidRDefault="00633BB3" w:rsidP="00D90EC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33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4FC0">
        <w:rPr>
          <w:rFonts w:ascii="Times New Roman" w:hAnsi="Times New Roman"/>
          <w:color w:val="000000"/>
          <w:sz w:val="28"/>
          <w:szCs w:val="28"/>
        </w:rPr>
        <w:t>Слет дал возможность провести конструктивный диалог, обме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няться новыми идеями, направ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ленными на повышение научно</w:t>
      </w:r>
      <w:r w:rsidRPr="00FB4FC0">
        <w:rPr>
          <w:rFonts w:ascii="Times New Roman" w:hAnsi="Times New Roman"/>
          <w:color w:val="000000"/>
          <w:sz w:val="28"/>
          <w:szCs w:val="28"/>
        </w:rPr>
        <w:softHyphen/>
        <w:t>го потенциала</w:t>
      </w:r>
      <w:r>
        <w:rPr>
          <w:rFonts w:ascii="Times New Roman" w:hAnsi="Times New Roman"/>
          <w:color w:val="000000"/>
          <w:sz w:val="28"/>
          <w:szCs w:val="28"/>
        </w:rPr>
        <w:t xml:space="preserve"> в эпоху цифровой трансформации</w:t>
      </w:r>
    </w:p>
    <w:p w:rsidR="00D90EC8" w:rsidRPr="00D90EC8" w:rsidRDefault="00D90EC8" w:rsidP="008C239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2393" w:rsidRPr="008C2393" w:rsidRDefault="008C2393" w:rsidP="00886790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6790" w:rsidRPr="00886790" w:rsidRDefault="00886790" w:rsidP="00983BD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3BD3" w:rsidRPr="00D162CC" w:rsidRDefault="00983BD3" w:rsidP="000E53B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D162C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2F26" w:rsidRPr="00EB2F26" w:rsidRDefault="00EB2F26">
      <w:pPr>
        <w:rPr>
          <w:rFonts w:ascii="Times New Roman" w:hAnsi="Times New Roman" w:cs="Times New Roman"/>
          <w:sz w:val="28"/>
          <w:szCs w:val="28"/>
        </w:rPr>
      </w:pPr>
    </w:p>
    <w:p w:rsidR="00244A5C" w:rsidRPr="00AB6E05" w:rsidRDefault="00244A5C">
      <w:pPr>
        <w:rPr>
          <w:rFonts w:ascii="Times New Roman" w:hAnsi="Times New Roman" w:cs="Times New Roman"/>
          <w:sz w:val="28"/>
          <w:szCs w:val="28"/>
        </w:rPr>
      </w:pPr>
    </w:p>
    <w:p w:rsidR="00244A5C" w:rsidRPr="00AB6E05" w:rsidRDefault="00244A5C">
      <w:pPr>
        <w:rPr>
          <w:rFonts w:ascii="Times New Roman" w:hAnsi="Times New Roman" w:cs="Times New Roman"/>
          <w:sz w:val="28"/>
          <w:szCs w:val="28"/>
        </w:rPr>
      </w:pPr>
    </w:p>
    <w:p w:rsidR="00244A5C" w:rsidRPr="00AB6E05" w:rsidRDefault="00244A5C">
      <w:pPr>
        <w:rPr>
          <w:rFonts w:ascii="Times New Roman" w:hAnsi="Times New Roman" w:cs="Times New Roman"/>
          <w:sz w:val="28"/>
          <w:szCs w:val="28"/>
        </w:rPr>
      </w:pPr>
    </w:p>
    <w:p w:rsidR="00383D5E" w:rsidRDefault="00383D5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3D5E" w:rsidRDefault="00383D5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83D5E" w:rsidRPr="00541134" w:rsidRDefault="00383D5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41134" w:rsidRDefault="00541134">
      <w:pPr>
        <w:rPr>
          <w:lang w:val="kk-KZ"/>
        </w:rPr>
      </w:pPr>
    </w:p>
    <w:p w:rsidR="00541134" w:rsidRDefault="00541134">
      <w:pPr>
        <w:rPr>
          <w:lang w:val="kk-KZ"/>
        </w:rPr>
      </w:pPr>
    </w:p>
    <w:p w:rsidR="006302D8" w:rsidRDefault="006302D8">
      <w:pPr>
        <w:rPr>
          <w:lang w:val="kk-KZ"/>
        </w:rPr>
      </w:pPr>
    </w:p>
    <w:p w:rsidR="006302D8" w:rsidRDefault="006302D8">
      <w:pPr>
        <w:rPr>
          <w:lang w:val="kk-KZ"/>
        </w:rPr>
      </w:pPr>
    </w:p>
    <w:p w:rsidR="00541134" w:rsidRPr="00D5226B" w:rsidRDefault="00541134">
      <w:pPr>
        <w:rPr>
          <w:lang w:val="kk-KZ"/>
        </w:rPr>
      </w:pPr>
    </w:p>
    <w:sectPr w:rsidR="00541134" w:rsidRPr="00D5226B" w:rsidSect="0051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26B"/>
    <w:rsid w:val="000E53BB"/>
    <w:rsid w:val="000F40D5"/>
    <w:rsid w:val="00244A5C"/>
    <w:rsid w:val="00267407"/>
    <w:rsid w:val="00347DF8"/>
    <w:rsid w:val="00371159"/>
    <w:rsid w:val="00383D5E"/>
    <w:rsid w:val="003C2647"/>
    <w:rsid w:val="003C6837"/>
    <w:rsid w:val="004473E4"/>
    <w:rsid w:val="004C3E10"/>
    <w:rsid w:val="004E03F4"/>
    <w:rsid w:val="0051352F"/>
    <w:rsid w:val="00541134"/>
    <w:rsid w:val="005A6523"/>
    <w:rsid w:val="006302D8"/>
    <w:rsid w:val="00632689"/>
    <w:rsid w:val="00633BB3"/>
    <w:rsid w:val="006F5C6E"/>
    <w:rsid w:val="00714EC4"/>
    <w:rsid w:val="007D0BEE"/>
    <w:rsid w:val="007F32F6"/>
    <w:rsid w:val="00867677"/>
    <w:rsid w:val="00870F26"/>
    <w:rsid w:val="00886790"/>
    <w:rsid w:val="008C2393"/>
    <w:rsid w:val="00957AAC"/>
    <w:rsid w:val="00983BD3"/>
    <w:rsid w:val="00A9369F"/>
    <w:rsid w:val="00AB6E05"/>
    <w:rsid w:val="00BE526F"/>
    <w:rsid w:val="00D162CC"/>
    <w:rsid w:val="00D5226B"/>
    <w:rsid w:val="00D90EC8"/>
    <w:rsid w:val="00EB2F26"/>
    <w:rsid w:val="00EC0C8B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E2A2"/>
  <w15:docId w15:val="{E27B58EE-9438-4F1D-9814-3B4362E2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59</cp:revision>
  <dcterms:created xsi:type="dcterms:W3CDTF">2024-04-18T04:40:00Z</dcterms:created>
  <dcterms:modified xsi:type="dcterms:W3CDTF">2024-05-02T07:03:00Z</dcterms:modified>
</cp:coreProperties>
</file>